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F461FE" w:rsidP="00A37F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12 марта 2025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 w:rsidR="0061006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Плискина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Анатольевна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 w:rsidR="0061006F">
        <w:rPr>
          <w:rFonts w:ascii="Times New Roman" w:hAnsi="Times New Roman" w:cs="Times New Roman"/>
          <w:sz w:val="28"/>
          <w:szCs w:val="28"/>
        </w:rPr>
        <w:t xml:space="preserve"> сына. </w:t>
      </w:r>
      <w:r>
        <w:rPr>
          <w:rFonts w:ascii="Times New Roman" w:hAnsi="Times New Roman" w:cs="Times New Roman"/>
          <w:sz w:val="28"/>
          <w:szCs w:val="28"/>
        </w:rPr>
        <w:t>По меню сегодня были макароны и подлива из куриной мякоти, салат  свекла с горошком и компот из сухофруктов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Горошек был отварен, оказывается его привозят по весу, а не в банках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Компот очень вкусный, в меру сладкий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Дежурят в столовой ребята с 14 лет. Все в специальной форме. Молодцы! Также благодарю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 работу поваров и кухонных работников!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набережныечелны#родительскийконтроль#родительскийсовет</w:t>
      </w:r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006F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37FEB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2753A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  <w:rsid w:val="00F4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2025-03-12T07:16:00Z</dcterms:created>
  <dcterms:modified xsi:type="dcterms:W3CDTF">2025-03-12T07:16:00Z</dcterms:modified>
</cp:coreProperties>
</file>